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DEB7" w14:textId="77777777" w:rsidR="003439C9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Kurs feryjny - chemia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3923"/>
        <w:gridCol w:w="283"/>
        <w:gridCol w:w="3741"/>
      </w:tblGrid>
      <w:tr w:rsidR="003439C9" w14:paraId="693FF3A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F3E3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82A65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Temat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F6A37" w14:textId="77777777" w:rsidR="003439C9" w:rsidRDefault="00343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A8DD4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Prowadząca</w:t>
            </w:r>
          </w:p>
        </w:tc>
      </w:tr>
      <w:tr w:rsidR="003439C9" w14:paraId="6E08950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32E40" w14:textId="77777777" w:rsidR="003439C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22C42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Budowa atomu, konfiguracja elektronowa, wiązania chemiczne, hybrydyzacja, układ okresowy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8C61B" w14:textId="77777777" w:rsidR="003439C9" w:rsidRDefault="003439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4C363" w14:textId="06014480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 M.</w:t>
            </w:r>
            <w:r w:rsidR="00DC55F5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Pakosińska</w:t>
            </w:r>
            <w:proofErr w:type="spellEnd"/>
            <w:r>
              <w:rPr>
                <w:rFonts w:ascii="Calibri" w:eastAsia="Calibri" w:hAnsi="Calibri" w:cs="Calibri"/>
              </w:rPr>
              <w:t>-Parys</w:t>
            </w:r>
          </w:p>
        </w:tc>
      </w:tr>
      <w:tr w:rsidR="003439C9" w14:paraId="3F29037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A85EF" w14:textId="77777777" w:rsidR="003439C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04.02.25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111D7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Roztwory</w:t>
            </w:r>
          </w:p>
          <w:p w14:paraId="5C165426" w14:textId="77777777" w:rsidR="003439C9" w:rsidRDefault="00343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71723" w14:textId="77777777" w:rsidR="003439C9" w:rsidRDefault="003439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F71AF" w14:textId="7F33EC68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 M.</w:t>
            </w:r>
            <w:r w:rsidR="00DC55F5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Pakosińska</w:t>
            </w:r>
            <w:proofErr w:type="spellEnd"/>
            <w:r>
              <w:rPr>
                <w:rFonts w:ascii="Calibri" w:eastAsia="Calibri" w:hAnsi="Calibri" w:cs="Calibri"/>
              </w:rPr>
              <w:t>-Parys</w:t>
            </w:r>
          </w:p>
        </w:tc>
      </w:tr>
      <w:tr w:rsidR="003439C9" w14:paraId="7AF596F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7C61A" w14:textId="77777777" w:rsidR="003439C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05.02.25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7984E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Kinetyka, statyka</w:t>
            </w:r>
          </w:p>
          <w:p w14:paraId="699ABF67" w14:textId="77777777" w:rsidR="003439C9" w:rsidRDefault="00343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DAECD" w14:textId="77777777" w:rsidR="003439C9" w:rsidRDefault="003439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7ED40" w14:textId="7C1CFD72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 M.</w:t>
            </w:r>
            <w:r w:rsidR="00DC55F5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Pakosińska</w:t>
            </w:r>
            <w:proofErr w:type="spellEnd"/>
            <w:r>
              <w:rPr>
                <w:rFonts w:ascii="Calibri" w:eastAsia="Calibri" w:hAnsi="Calibri" w:cs="Calibri"/>
              </w:rPr>
              <w:t>-Parys</w:t>
            </w:r>
          </w:p>
        </w:tc>
      </w:tr>
      <w:tr w:rsidR="003439C9" w14:paraId="7F25FDC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DCFC9" w14:textId="77777777" w:rsidR="003439C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06.02.25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91947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Reakcje </w:t>
            </w:r>
            <w:proofErr w:type="spellStart"/>
            <w:r>
              <w:rPr>
                <w:rFonts w:ascii="Calibri" w:eastAsia="Calibri" w:hAnsi="Calibri" w:cs="Calibri"/>
              </w:rPr>
              <w:t>redox</w:t>
            </w:r>
            <w:proofErr w:type="spellEnd"/>
            <w:r>
              <w:rPr>
                <w:rFonts w:ascii="Calibri" w:eastAsia="Calibri" w:hAnsi="Calibri" w:cs="Calibri"/>
              </w:rPr>
              <w:t>, szereg elektrochemiczny metali</w:t>
            </w:r>
          </w:p>
          <w:p w14:paraId="2D1B88AB" w14:textId="77777777" w:rsidR="003439C9" w:rsidRDefault="00343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6D3BA" w14:textId="77777777" w:rsidR="003439C9" w:rsidRDefault="003439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5449C" w14:textId="4B57A335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 M.</w:t>
            </w:r>
            <w:r w:rsidR="00DC55F5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Pakosińska</w:t>
            </w:r>
            <w:proofErr w:type="spellEnd"/>
            <w:r>
              <w:rPr>
                <w:rFonts w:ascii="Calibri" w:eastAsia="Calibri" w:hAnsi="Calibri" w:cs="Calibri"/>
              </w:rPr>
              <w:t>-Parys</w:t>
            </w:r>
          </w:p>
        </w:tc>
      </w:tr>
      <w:tr w:rsidR="003439C9" w14:paraId="5B77E17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64EE0" w14:textId="77777777" w:rsidR="003439C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07.02.25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CEA94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Omówienie matury nr 1 z chemii nieorganicznej</w:t>
            </w:r>
          </w:p>
          <w:p w14:paraId="4F0FE557" w14:textId="77777777" w:rsidR="003439C9" w:rsidRDefault="00343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E0F93" w14:textId="77777777" w:rsidR="003439C9" w:rsidRDefault="003439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8537D" w14:textId="31BA18D6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 M.</w:t>
            </w:r>
            <w:r w:rsidR="00DC55F5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Pakosińska</w:t>
            </w:r>
            <w:proofErr w:type="spellEnd"/>
            <w:r>
              <w:rPr>
                <w:rFonts w:ascii="Calibri" w:eastAsia="Calibri" w:hAnsi="Calibri" w:cs="Calibri"/>
              </w:rPr>
              <w:t>-Parys</w:t>
            </w:r>
          </w:p>
        </w:tc>
      </w:tr>
      <w:tr w:rsidR="003439C9" w14:paraId="2401774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54A6" w14:textId="77777777" w:rsidR="003439C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62EC8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Węglowodory, izomeria konstytucyjna</w:t>
            </w:r>
          </w:p>
          <w:p w14:paraId="3A7D9DA0" w14:textId="77777777" w:rsidR="003439C9" w:rsidRDefault="00343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4DD58" w14:textId="77777777" w:rsidR="003439C9" w:rsidRDefault="003439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C20C2" w14:textId="5534EE3E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 M.</w:t>
            </w:r>
            <w:r w:rsidR="00DC55F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Napiórkowska</w:t>
            </w:r>
          </w:p>
        </w:tc>
      </w:tr>
      <w:tr w:rsidR="003439C9" w14:paraId="31467B7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92313" w14:textId="77777777" w:rsidR="003439C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11.02.25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372A8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Alkohole, fenole, aldehydy, ketony</w:t>
            </w:r>
          </w:p>
          <w:p w14:paraId="79E2804D" w14:textId="77777777" w:rsidR="003439C9" w:rsidRDefault="00343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1121F" w14:textId="77777777" w:rsidR="003439C9" w:rsidRDefault="003439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0E464" w14:textId="6AA49AE2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 M.</w:t>
            </w:r>
            <w:r w:rsidR="00DC55F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Napiórkowska</w:t>
            </w:r>
          </w:p>
        </w:tc>
      </w:tr>
      <w:tr w:rsidR="003439C9" w14:paraId="5006AFE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C415B" w14:textId="77777777" w:rsidR="003439C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12.02.25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443E6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Kwasy karboksylowe, estry, tłuszcze, izomeria optyczna</w:t>
            </w:r>
          </w:p>
          <w:p w14:paraId="588D85C7" w14:textId="77777777" w:rsidR="003439C9" w:rsidRDefault="00343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1F81D" w14:textId="77777777" w:rsidR="003439C9" w:rsidRDefault="003439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83BB1" w14:textId="3BC970E3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dr M. </w:t>
            </w:r>
            <w:r w:rsidR="00983740">
              <w:rPr>
                <w:rFonts w:ascii="Calibri" w:eastAsia="Calibri" w:hAnsi="Calibri" w:cs="Calibri"/>
              </w:rPr>
              <w:t>Napiórkowska</w:t>
            </w:r>
          </w:p>
        </w:tc>
      </w:tr>
      <w:tr w:rsidR="003439C9" w14:paraId="55B1825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6BFAE" w14:textId="77777777" w:rsidR="003439C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13.02.25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447BB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Związki zawierające azot, węglowodany, polimery</w:t>
            </w:r>
          </w:p>
          <w:p w14:paraId="4380C2C0" w14:textId="77777777" w:rsidR="003439C9" w:rsidRDefault="00343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C1638" w14:textId="77777777" w:rsidR="003439C9" w:rsidRDefault="003439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D2D58" w14:textId="47D6D28D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 M.</w:t>
            </w:r>
            <w:r w:rsidR="00DC55F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Napiórkowska</w:t>
            </w:r>
          </w:p>
        </w:tc>
      </w:tr>
      <w:tr w:rsidR="003439C9" w14:paraId="3F027A4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29A6E" w14:textId="77777777" w:rsidR="003439C9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14.02.25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B185F" w14:textId="77777777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Omówienie matury nr 2 z chemii organicznej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2C702" w14:textId="77777777" w:rsidR="003439C9" w:rsidRDefault="003439C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9710C" w14:textId="17584E21" w:rsidR="003439C9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 M.</w:t>
            </w:r>
            <w:r w:rsidR="00DC55F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Napiórkowska</w:t>
            </w:r>
          </w:p>
        </w:tc>
      </w:tr>
    </w:tbl>
    <w:p w14:paraId="5D18DF7C" w14:textId="77777777" w:rsidR="003439C9" w:rsidRDefault="003439C9">
      <w:pPr>
        <w:spacing w:after="200" w:line="276" w:lineRule="auto"/>
        <w:rPr>
          <w:rFonts w:ascii="Calibri" w:eastAsia="Calibri" w:hAnsi="Calibri" w:cs="Calibri"/>
        </w:rPr>
      </w:pPr>
    </w:p>
    <w:sectPr w:rsidR="0034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C9"/>
    <w:rsid w:val="003439C9"/>
    <w:rsid w:val="00983740"/>
    <w:rsid w:val="00B565F2"/>
    <w:rsid w:val="00D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BFE6"/>
  <w15:docId w15:val="{8C89B226-9882-47F9-B105-AA2CEB85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Parys</cp:lastModifiedBy>
  <cp:revision>3</cp:revision>
  <dcterms:created xsi:type="dcterms:W3CDTF">2024-12-31T10:59:00Z</dcterms:created>
  <dcterms:modified xsi:type="dcterms:W3CDTF">2024-12-31T11:02:00Z</dcterms:modified>
</cp:coreProperties>
</file>